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5EE9" w14:textId="2668B4CC" w:rsidR="00EA68DA" w:rsidRDefault="004804DD">
      <w:r>
        <w:t>C</w:t>
      </w:r>
      <w:r w:rsidR="00E030B1">
        <w:t>omunicamos</w:t>
      </w:r>
      <w:r>
        <w:t xml:space="preserve"> a</w:t>
      </w:r>
      <w:r w:rsidR="00E030B1">
        <w:t xml:space="preserve"> todo el personal de</w:t>
      </w:r>
      <w:r>
        <w:t>l</w:t>
      </w:r>
      <w:r w:rsidR="00E030B1">
        <w:t xml:space="preserve"> INTI</w:t>
      </w:r>
      <w:r>
        <w:t>, que por</w:t>
      </w:r>
      <w:r w:rsidR="00E030B1">
        <w:t xml:space="preserve"> m</w:t>
      </w:r>
      <w:r w:rsidR="00EA68DA">
        <w:t xml:space="preserve">otivo del cambio de modalidad contractual, es necesario que los agentes </w:t>
      </w:r>
      <w:r>
        <w:t>completen nuevamente</w:t>
      </w:r>
      <w:r w:rsidR="00EA68DA">
        <w:t xml:space="preserve"> las fichas de designación de beneficiarios del Seguro de Vida Obligatorio</w:t>
      </w:r>
      <w:r w:rsidR="00E030B1">
        <w:t>. Ap</w:t>
      </w:r>
      <w:r w:rsidR="00EA68DA">
        <w:t xml:space="preserve">rovecharemos la ocasión para regularizar </w:t>
      </w:r>
      <w:r w:rsidR="00E030B1">
        <w:t>la situación de todos los empleados</w:t>
      </w:r>
      <w:r w:rsidR="00EA68DA">
        <w:t>,</w:t>
      </w:r>
      <w:r w:rsidR="00E030B1">
        <w:t xml:space="preserve"> por lo cual, </w:t>
      </w:r>
      <w:r w:rsidR="00EA68DA">
        <w:t xml:space="preserve">los agentes </w:t>
      </w:r>
      <w:r w:rsidR="0008798A">
        <w:t>que se encuentren en otra modalidad (</w:t>
      </w:r>
      <w:r w:rsidR="00EA68DA">
        <w:t>LCT</w:t>
      </w:r>
      <w:r w:rsidR="0008798A">
        <w:t xml:space="preserve">/CE/EE/PPTC) </w:t>
      </w:r>
      <w:r w:rsidR="00EA68DA">
        <w:t xml:space="preserve"> también deberán volver a completar sus fichas. </w:t>
      </w:r>
    </w:p>
    <w:p w14:paraId="239C9C0B" w14:textId="6B6B6878" w:rsidR="00EA68DA" w:rsidRDefault="00EA68DA">
      <w:r>
        <w:t xml:space="preserve">Adjuntamos </w:t>
      </w:r>
      <w:r w:rsidR="00E030B1">
        <w:t>el formulario de designación de beneficiarios</w:t>
      </w:r>
      <w:r>
        <w:t>,</w:t>
      </w:r>
      <w:r w:rsidR="00E030B1">
        <w:t xml:space="preserve"> el cual</w:t>
      </w:r>
      <w:r>
        <w:t xml:space="preserve"> podrán completar de</w:t>
      </w:r>
      <w:r w:rsidR="006220B7">
        <w:t xml:space="preserve"> manera</w:t>
      </w:r>
      <w:r>
        <w:t xml:space="preserve"> digital (a través del sistema GDE quien tenga firma electrónica)</w:t>
      </w:r>
      <w:r w:rsidR="004804DD">
        <w:t>,</w:t>
      </w:r>
      <w:r>
        <w:t xml:space="preserve"> </w:t>
      </w:r>
      <w:r w:rsidR="004804DD">
        <w:t>y</w:t>
      </w:r>
      <w:r>
        <w:t xml:space="preserve"> </w:t>
      </w:r>
      <w:r w:rsidR="0008798A">
        <w:t xml:space="preserve">si no cuentan con usuario, </w:t>
      </w:r>
      <w:r>
        <w:t>imprimirla y firmarla</w:t>
      </w:r>
      <w:r w:rsidR="00E030B1">
        <w:t xml:space="preserve"> en puño y letra. </w:t>
      </w:r>
    </w:p>
    <w:p w14:paraId="729D5DD0" w14:textId="3BB5834D" w:rsidR="00E030B1" w:rsidRPr="00E030B1" w:rsidRDefault="00E030B1">
      <w:r w:rsidRPr="00E030B1">
        <w:t>Los datos laborales deben completarse de la siguiente manera:</w:t>
      </w:r>
    </w:p>
    <w:p w14:paraId="741C3E4D" w14:textId="08F95FDC" w:rsidR="00E030B1" w:rsidRPr="00E030B1" w:rsidRDefault="00E030B1" w:rsidP="00E030B1">
      <w:pPr>
        <w:spacing w:after="0" w:line="240" w:lineRule="auto"/>
      </w:pPr>
      <w:r w:rsidRPr="00E030B1">
        <w:t>Empleador: Instituto Nacional de Tecnología Industrial (INTI)</w:t>
      </w:r>
    </w:p>
    <w:p w14:paraId="0A0DB1AD" w14:textId="067DD8E2" w:rsidR="00E030B1" w:rsidRPr="00E030B1" w:rsidRDefault="00E030B1" w:rsidP="00E030B1">
      <w:pPr>
        <w:spacing w:after="0" w:line="240" w:lineRule="auto"/>
      </w:pPr>
      <w:r w:rsidRPr="00E030B1">
        <w:t xml:space="preserve">CUIT: </w:t>
      </w:r>
      <w:r w:rsidR="0008798A">
        <w:t xml:space="preserve"> PP/PPTC/EE: </w:t>
      </w:r>
      <w:r w:rsidRPr="00E030B1">
        <w:t>30-54668706-2</w:t>
      </w:r>
      <w:r w:rsidR="0008798A">
        <w:t xml:space="preserve">  LCT:</w:t>
      </w:r>
      <w:r w:rsidR="0008798A" w:rsidRPr="0008798A">
        <w:rPr>
          <w:rFonts w:ascii="Lucida Sans Unicode" w:hAnsi="Lucida Sans Unicode" w:cs="Lucida Sans Unicode"/>
          <w:kern w:val="0"/>
          <w:sz w:val="18"/>
          <w:szCs w:val="18"/>
        </w:rPr>
        <w:t xml:space="preserve"> </w:t>
      </w:r>
      <w:r w:rsidR="0008798A" w:rsidRPr="0008798A">
        <w:t>34</w:t>
      </w:r>
      <w:r w:rsidR="0008798A">
        <w:t>-</w:t>
      </w:r>
      <w:r w:rsidR="0008798A" w:rsidRPr="0008798A">
        <w:t>54668706</w:t>
      </w:r>
      <w:r w:rsidR="0008798A">
        <w:t>-</w:t>
      </w:r>
      <w:r w:rsidR="0008798A" w:rsidRPr="0008798A">
        <w:t>8</w:t>
      </w:r>
    </w:p>
    <w:p w14:paraId="7A8EF68C" w14:textId="19DE8E81" w:rsidR="00E030B1" w:rsidRPr="00E030B1" w:rsidRDefault="00E030B1" w:rsidP="00E030B1">
      <w:pPr>
        <w:spacing w:after="0" w:line="240" w:lineRule="auto"/>
      </w:pPr>
      <w:r w:rsidRPr="00E030B1">
        <w:t>Domicilio: Av. General Paz 5445</w:t>
      </w:r>
    </w:p>
    <w:p w14:paraId="59954C53" w14:textId="77777777" w:rsidR="00E030B1" w:rsidRPr="00E030B1" w:rsidRDefault="00E030B1" w:rsidP="00E030B1">
      <w:pPr>
        <w:spacing w:after="0" w:line="240" w:lineRule="auto"/>
      </w:pPr>
      <w:r w:rsidRPr="00E030B1">
        <w:t>Localidad: San Martín</w:t>
      </w:r>
    </w:p>
    <w:p w14:paraId="4F9DE28B" w14:textId="77777777" w:rsidR="00E030B1" w:rsidRPr="00E030B1" w:rsidRDefault="00E030B1" w:rsidP="00E030B1">
      <w:pPr>
        <w:spacing w:after="0" w:line="240" w:lineRule="auto"/>
      </w:pPr>
      <w:r w:rsidRPr="00E030B1">
        <w:t>CP: 1650</w:t>
      </w:r>
    </w:p>
    <w:p w14:paraId="2E5323CA" w14:textId="2C429AA4" w:rsidR="00E030B1" w:rsidRPr="00E030B1" w:rsidRDefault="00E030B1" w:rsidP="00E030B1">
      <w:pPr>
        <w:spacing w:after="0" w:line="240" w:lineRule="auto"/>
      </w:pPr>
      <w:r w:rsidRPr="00E030B1">
        <w:t>Provincia: Buenos Aires</w:t>
      </w:r>
      <w:r w:rsidRPr="00E030B1">
        <w:br/>
        <w:t xml:space="preserve">Fecha de ingreso al trabajo: *Los trabajadores que hayan pasado a PP deberán poner la fecha </w:t>
      </w:r>
      <w:r w:rsidR="004804DD">
        <w:t>en la cual se efectivizó</w:t>
      </w:r>
      <w:r>
        <w:t xml:space="preserve"> el</w:t>
      </w:r>
      <w:r w:rsidRPr="00E030B1">
        <w:t xml:space="preserve"> traspa</w:t>
      </w:r>
      <w:r>
        <w:t>s</w:t>
      </w:r>
      <w:r w:rsidRPr="00E030B1">
        <w:t>o (24/11/2022)</w:t>
      </w:r>
      <w:r w:rsidR="004804DD">
        <w:t xml:space="preserve">, </w:t>
      </w:r>
      <w:r w:rsidRPr="00E030B1">
        <w:t xml:space="preserve">a los efectos de que coincida con el Alta temprana de AFIP. </w:t>
      </w:r>
    </w:p>
    <w:p w14:paraId="5105D641" w14:textId="5C4A6D62" w:rsidR="00E030B1" w:rsidRPr="00E030B1" w:rsidRDefault="00E030B1" w:rsidP="00E030B1">
      <w:pPr>
        <w:spacing w:after="0" w:line="240" w:lineRule="auto"/>
        <w:rPr>
          <w:rFonts w:ascii="Consolas" w:eastAsia="Consolas" w:hAnsi="Consolas" w:cs="Consolas"/>
          <w:sz w:val="21"/>
        </w:rPr>
      </w:pPr>
      <w:r>
        <w:rPr>
          <w:rFonts w:ascii="Consolas" w:eastAsia="Consolas" w:hAnsi="Consolas" w:cs="Consolas"/>
          <w:sz w:val="21"/>
        </w:rPr>
        <w:t xml:space="preserve"> </w:t>
      </w:r>
    </w:p>
    <w:p w14:paraId="4CFB5202" w14:textId="47C427B3" w:rsidR="002F329A" w:rsidRDefault="004804DD">
      <w:r>
        <w:t>El</w:t>
      </w:r>
      <w:r w:rsidR="00EA68DA">
        <w:t xml:space="preserve"> formulario hay que llenar</w:t>
      </w:r>
      <w:r>
        <w:t>lo</w:t>
      </w:r>
      <w:r w:rsidR="00EA68DA">
        <w:t xml:space="preserve"> por triplicado</w:t>
      </w:r>
      <w:r>
        <w:t xml:space="preserve">, </w:t>
      </w:r>
      <w:r w:rsidR="002657F5">
        <w:t>“</w:t>
      </w:r>
      <w:r w:rsidR="00EA68DA">
        <w:t>original las 3 hojas</w:t>
      </w:r>
      <w:r w:rsidR="002657F5">
        <w:t>”</w:t>
      </w:r>
      <w:r>
        <w:t xml:space="preserve"> (</w:t>
      </w:r>
      <w:r w:rsidR="00EA68DA">
        <w:t>NO PUEDEN SER COPIAS</w:t>
      </w:r>
      <w:r>
        <w:t>)</w:t>
      </w:r>
      <w:r w:rsidR="00EA68DA">
        <w:t>. El triplicado, quedará en poder del trabajador,</w:t>
      </w:r>
      <w:r>
        <w:t xml:space="preserve"> y</w:t>
      </w:r>
      <w:r w:rsidR="00EA68DA">
        <w:t xml:space="preserve"> el original y duplicado</w:t>
      </w:r>
      <w:r w:rsidR="002657F5">
        <w:t xml:space="preserve"> </w:t>
      </w:r>
      <w:r w:rsidR="00EA68DA">
        <w:t>deberán remitirlo al área de Seguros y ART</w:t>
      </w:r>
      <w:r>
        <w:t xml:space="preserve"> - </w:t>
      </w:r>
      <w:r w:rsidR="00EA68DA">
        <w:t xml:space="preserve">Gerencia Operativa de Recursos Humanos. </w:t>
      </w:r>
    </w:p>
    <w:p w14:paraId="694536BE" w14:textId="703055E7" w:rsidR="00EA68DA" w:rsidRDefault="00EA68DA">
      <w:r>
        <w:t xml:space="preserve">El envío puede ser </w:t>
      </w:r>
      <w:r w:rsidR="004804DD">
        <w:t>vía</w:t>
      </w:r>
      <w:r>
        <w:t xml:space="preserve"> mail a </w:t>
      </w:r>
      <w:hyperlink r:id="rId4" w:history="1">
        <w:r w:rsidRPr="00CA4D41">
          <w:rPr>
            <w:rStyle w:val="Hipervnculo"/>
          </w:rPr>
          <w:t>vminetti@inti.gob.ar</w:t>
        </w:r>
      </w:hyperlink>
      <w:r>
        <w:t xml:space="preserve">; cc </w:t>
      </w:r>
      <w:hyperlink r:id="rId5" w:history="1">
        <w:r w:rsidRPr="00CA4D41">
          <w:rPr>
            <w:rStyle w:val="Hipervnculo"/>
          </w:rPr>
          <w:t>ylanzillotta@inti.gob.ar</w:t>
        </w:r>
      </w:hyperlink>
      <w:r>
        <w:t xml:space="preserve"> y </w:t>
      </w:r>
      <w:hyperlink r:id="rId6" w:history="1">
        <w:r w:rsidRPr="00CA4D41">
          <w:rPr>
            <w:rStyle w:val="Hipervnculo"/>
          </w:rPr>
          <w:t>rquinterno@inti.gob.ar</w:t>
        </w:r>
      </w:hyperlink>
      <w:r w:rsidR="0005699D">
        <w:rPr>
          <w:rStyle w:val="Hipervnculo"/>
        </w:rPr>
        <w:t>,</w:t>
      </w:r>
      <w:r>
        <w:t xml:space="preserve"> o </w:t>
      </w:r>
      <w:r w:rsidR="0005699D">
        <w:t>entregarlo personalmente en</w:t>
      </w:r>
      <w:r>
        <w:t xml:space="preserve"> Mesa de Entrada del Edificio 24.</w:t>
      </w:r>
    </w:p>
    <w:p w14:paraId="796EAF4B" w14:textId="07EB8B6C" w:rsidR="002F329A" w:rsidRDefault="002F329A">
      <w:r>
        <w:t>Área de Seguros y ART</w:t>
      </w:r>
      <w:r>
        <w:br/>
        <w:t>Gerencia Operativa de Recursos Humanos</w:t>
      </w:r>
    </w:p>
    <w:p w14:paraId="199BF680" w14:textId="77777777" w:rsidR="00EA68DA" w:rsidRDefault="00EA68DA"/>
    <w:p w14:paraId="7D80F17F" w14:textId="77777777" w:rsidR="00EA68DA" w:rsidRDefault="00EA68DA"/>
    <w:p w14:paraId="72003CE3" w14:textId="77777777" w:rsidR="00EA68DA" w:rsidRDefault="00EA68DA"/>
    <w:sectPr w:rsidR="00EA6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A"/>
    <w:rsid w:val="0005699D"/>
    <w:rsid w:val="0008798A"/>
    <w:rsid w:val="002657F5"/>
    <w:rsid w:val="002F329A"/>
    <w:rsid w:val="003459C0"/>
    <w:rsid w:val="004804DD"/>
    <w:rsid w:val="00507B80"/>
    <w:rsid w:val="006220B7"/>
    <w:rsid w:val="00E030B1"/>
    <w:rsid w:val="00EA68DA"/>
    <w:rsid w:val="00F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9BDF"/>
  <w15:chartTrackingRefBased/>
  <w15:docId w15:val="{12F44A9E-03D9-4345-B253-F89699D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68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quinterno@inti.gob.ar" TargetMode="External"/><Relationship Id="rId5" Type="http://schemas.openxmlformats.org/officeDocument/2006/relationships/hyperlink" Target="mailto:ylanzillotta@inti.gob.ar" TargetMode="External"/><Relationship Id="rId4" Type="http://schemas.openxmlformats.org/officeDocument/2006/relationships/hyperlink" Target="mailto:vminetti@inti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Rocio Minetti</dc:creator>
  <cp:keywords/>
  <dc:description/>
  <cp:lastModifiedBy>Jorge Daniel Ferreirola</cp:lastModifiedBy>
  <cp:revision>6</cp:revision>
  <dcterms:created xsi:type="dcterms:W3CDTF">2023-04-19T13:43:00Z</dcterms:created>
  <dcterms:modified xsi:type="dcterms:W3CDTF">2023-04-19T14:00:00Z</dcterms:modified>
</cp:coreProperties>
</file>